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07B6" w14:textId="77777777" w:rsidR="00633C23" w:rsidRPr="00DE0E92" w:rsidRDefault="00633C23" w:rsidP="00633C23">
      <w:pPr>
        <w:jc w:val="center"/>
        <w:rPr>
          <w:b/>
          <w:bCs/>
        </w:rPr>
      </w:pPr>
      <w:r w:rsidRPr="00DE0E92">
        <w:rPr>
          <w:b/>
          <w:bCs/>
        </w:rPr>
        <w:t>ЦБ откажется от налички, а в ТК введут еще больше причин для увольнения?</w:t>
      </w:r>
    </w:p>
    <w:p w14:paraId="51BEC687" w14:textId="77777777" w:rsidR="00633C23" w:rsidRPr="00DE0E92" w:rsidRDefault="00633C23" w:rsidP="00633C23">
      <w:pPr>
        <w:rPr>
          <w:b/>
          <w:bCs/>
        </w:rPr>
      </w:pPr>
    </w:p>
    <w:p w14:paraId="1ED31B16" w14:textId="77777777" w:rsidR="00633C23" w:rsidRPr="00DE0E92" w:rsidRDefault="00633C23" w:rsidP="00633C23">
      <w:pPr>
        <w:rPr>
          <w:i/>
          <w:iCs/>
        </w:rPr>
      </w:pPr>
      <w:r w:rsidRPr="00DE0E92">
        <w:rPr>
          <w:i/>
          <w:iCs/>
        </w:rPr>
        <w:t>В сети снова гуляют громкие заявления — от отмены наличных до отцовского капитала и увольнений за ворчание. «Главбух» проверил новости и разобрался, где правда, а где дезинформация.</w:t>
      </w:r>
    </w:p>
    <w:p w14:paraId="23C2E001" w14:textId="381BC6B3" w:rsidR="00633C23" w:rsidRPr="00DE0E92" w:rsidRDefault="00633C23" w:rsidP="00633C23">
      <w:pPr>
        <w:rPr>
          <w:b/>
          <w:bCs/>
        </w:rPr>
      </w:pPr>
      <w:r w:rsidRPr="00DE0E92">
        <w:rPr>
          <w:b/>
          <w:noProof/>
        </w:rPr>
        <w:drawing>
          <wp:inline distT="0" distB="0" distL="0" distR="0" wp14:anchorId="25D93964" wp14:editId="3D27BA1D">
            <wp:extent cx="1431290" cy="504825"/>
            <wp:effectExtent l="0" t="0" r="0" b="9525"/>
            <wp:docPr id="100345285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84502" w14:textId="77777777" w:rsidR="00633C23" w:rsidRPr="00DE0E92" w:rsidRDefault="00633C23" w:rsidP="00633C23">
      <w:pPr>
        <w:rPr>
          <w:b/>
          <w:bCs/>
        </w:rPr>
      </w:pPr>
      <w:r w:rsidRPr="00DE0E92">
        <w:rPr>
          <w:b/>
          <w:bCs/>
        </w:rPr>
        <w:t>Фейк 1. Рассчитываться наличными станет невозможно</w:t>
      </w:r>
    </w:p>
    <w:p w14:paraId="6C1C0B81" w14:textId="77777777" w:rsidR="00633C23" w:rsidRPr="00DE0E92" w:rsidRDefault="00633C23" w:rsidP="00633C23">
      <w:r w:rsidRPr="00DE0E92">
        <w:t>В мессенджерах распространяют ролики, где глава ФНС Даниил Егоров и министр финансов Антон Силуанов заявляют о запрете наличных. По словам чиновников, рассчитываться наличкой в будущем станет невозможно: бумажные деньги выведут из оборота. Цифровой рубль заменит все: и наличные, и биткоины.</w:t>
      </w:r>
    </w:p>
    <w:p w14:paraId="0AF25365" w14:textId="77777777" w:rsidR="00633C23" w:rsidRPr="00DE0E92" w:rsidRDefault="00633C23" w:rsidP="00633C23">
      <w:r w:rsidRPr="00DE0E92">
        <w:rPr>
          <w:b/>
          <w:bCs/>
        </w:rPr>
        <w:t>Как на самом деле. </w:t>
      </w:r>
      <w:r w:rsidRPr="00DE0E92">
        <w:t>Новые видео — дипфейки, созданные на основе реальных выступлений Даниила Егорова и Антона Силуанова. Для создания видео с главой ФНС взяли запись совещания у Президента от 16.10.2024. Ролик с главой Минфина сгенерировали </w:t>
      </w:r>
      <w:hyperlink r:id="rId5" w:tgtFrame="_blank" w:history="1">
        <w:r w:rsidRPr="00DE0E92">
          <w:rPr>
            <w:rStyle w:val="ac"/>
          </w:rPr>
          <w:t>по записи его выступления</w:t>
        </w:r>
      </w:hyperlink>
      <w:r w:rsidRPr="00DE0E92">
        <w:t> на инвестфоруме «Россия зовет!» от 02.12.2025.</w:t>
      </w:r>
    </w:p>
    <w:p w14:paraId="0D76032A" w14:textId="77777777" w:rsidR="00633C23" w:rsidRPr="00DE0E92" w:rsidRDefault="00633C23" w:rsidP="00633C23">
      <w:r w:rsidRPr="00DE0E92">
        <w:t>Информационным поводом для дезы стало внедрение цифрового рубля с 1 сентября 2026 года (</w:t>
      </w:r>
      <w:hyperlink r:id="rId6" w:tgtFrame="_blank" w:history="1">
        <w:r w:rsidRPr="00DE0E92">
          <w:rPr>
            <w:rStyle w:val="ac"/>
          </w:rPr>
          <w:t>Федеральный закон от 23.07.2025 № 248-ФЗ</w:t>
        </w:r>
      </w:hyperlink>
      <w:r w:rsidRPr="00DE0E92">
        <w:t>). ЦБ действительно вводит электронную форму национальной валюты, но отказываться от наличных пока точно не намерен — </w:t>
      </w:r>
      <w:hyperlink r:id="rId7" w:tgtFrame="_blank" w:history="1">
        <w:r w:rsidRPr="00DE0E92">
          <w:rPr>
            <w:rStyle w:val="ac"/>
          </w:rPr>
          <w:t>в планах Банка России на 2026–2030 годы этого нет</w:t>
        </w:r>
      </w:hyperlink>
      <w:r w:rsidRPr="00DE0E92">
        <w:t>.</w:t>
      </w:r>
    </w:p>
    <w:p w14:paraId="036421F3" w14:textId="221F7F8B" w:rsidR="00633C23" w:rsidRPr="00DE0E92" w:rsidRDefault="00633C23" w:rsidP="00633C23">
      <w:pPr>
        <w:rPr>
          <w:b/>
          <w:bCs/>
        </w:rPr>
      </w:pPr>
      <w:r w:rsidRPr="00DE0E92">
        <w:rPr>
          <w:b/>
          <w:noProof/>
        </w:rPr>
        <w:drawing>
          <wp:inline distT="0" distB="0" distL="0" distR="0" wp14:anchorId="197B71C5" wp14:editId="4992DC70">
            <wp:extent cx="1431290" cy="504825"/>
            <wp:effectExtent l="0" t="0" r="0" b="9525"/>
            <wp:docPr id="1019409639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729E4" w14:textId="77777777" w:rsidR="00633C23" w:rsidRPr="00DE0E92" w:rsidRDefault="00633C23" w:rsidP="00633C23">
      <w:pPr>
        <w:rPr>
          <w:b/>
          <w:bCs/>
        </w:rPr>
      </w:pPr>
      <w:r w:rsidRPr="00DE0E92">
        <w:rPr>
          <w:b/>
          <w:bCs/>
        </w:rPr>
        <w:t>Фейк 2. Параллельный импорт иностранных брендов запретили</w:t>
      </w:r>
    </w:p>
    <w:p w14:paraId="7D8ED5A8" w14:textId="77777777" w:rsidR="00633C23" w:rsidRPr="00DE0E92" w:rsidRDefault="00633C23" w:rsidP="00633C23">
      <w:r w:rsidRPr="00DE0E92">
        <w:t xml:space="preserve">Сообщают, будто </w:t>
      </w:r>
      <w:proofErr w:type="spellStart"/>
      <w:r w:rsidRPr="00DE0E92">
        <w:t>Росаккредитация</w:t>
      </w:r>
      <w:proofErr w:type="spellEnd"/>
      <w:r w:rsidRPr="00DE0E92">
        <w:t xml:space="preserve"> аннулировала сертификаты на импортную одежду и обувь, а параллельный импорт полностью остановили. Якобы </w:t>
      </w:r>
      <w:proofErr w:type="spellStart"/>
      <w:r w:rsidRPr="00DE0E92">
        <w:t>Росаккредитация</w:t>
      </w:r>
      <w:proofErr w:type="spellEnd"/>
      <w:r w:rsidRPr="00DE0E92">
        <w:t xml:space="preserve"> уже аннулировала более 10 сертификатов соответствия на товары, которые ввозили через Казахстан. Теперь на очереди остальные зарубежные бренды.</w:t>
      </w:r>
    </w:p>
    <w:p w14:paraId="6BA79952" w14:textId="77777777" w:rsidR="00633C23" w:rsidRPr="00DE0E92" w:rsidRDefault="00633C23" w:rsidP="00633C23">
      <w:r w:rsidRPr="00DE0E92">
        <w:rPr>
          <w:b/>
          <w:bCs/>
        </w:rPr>
        <w:t>Как на самом деле.</w:t>
      </w:r>
      <w:r w:rsidRPr="00DE0E92">
        <w:t> </w:t>
      </w:r>
      <w:proofErr w:type="spellStart"/>
      <w:r w:rsidRPr="00DE0E92">
        <w:t>Росаккредитация</w:t>
      </w:r>
      <w:proofErr w:type="spellEnd"/>
      <w:r w:rsidRPr="00DE0E92">
        <w:t xml:space="preserve"> опровергла новости о запрете параллельного импорта (</w:t>
      </w:r>
      <w:hyperlink r:id="rId8" w:tgtFrame="_blank" w:history="1">
        <w:r w:rsidRPr="00DE0E92">
          <w:rPr>
            <w:rStyle w:val="ac"/>
          </w:rPr>
          <w:t>официальный комментарий ведомства от 13.02.2026</w:t>
        </w:r>
      </w:hyperlink>
      <w:r w:rsidRPr="00DE0E92">
        <w:t>). Ведомство не пропустило лишь партии товаров без документов соответствия, бренд значения не имел.</w:t>
      </w:r>
    </w:p>
    <w:p w14:paraId="17B1D268" w14:textId="3A81554C" w:rsidR="00633C23" w:rsidRPr="00DE0E92" w:rsidRDefault="00633C23" w:rsidP="00633C23">
      <w:pPr>
        <w:rPr>
          <w:b/>
          <w:bCs/>
        </w:rPr>
      </w:pPr>
      <w:r w:rsidRPr="00DE0E92">
        <w:rPr>
          <w:b/>
          <w:noProof/>
        </w:rPr>
        <w:drawing>
          <wp:inline distT="0" distB="0" distL="0" distR="0" wp14:anchorId="2FC84E23" wp14:editId="7F2145D7">
            <wp:extent cx="1431290" cy="504825"/>
            <wp:effectExtent l="0" t="0" r="0" b="9525"/>
            <wp:docPr id="990636569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19DC0" w14:textId="77777777" w:rsidR="00633C23" w:rsidRPr="00DE0E92" w:rsidRDefault="00633C23" w:rsidP="00633C23">
      <w:pPr>
        <w:rPr>
          <w:b/>
          <w:bCs/>
        </w:rPr>
      </w:pPr>
      <w:r w:rsidRPr="00DE0E92">
        <w:rPr>
          <w:b/>
          <w:bCs/>
        </w:rPr>
        <w:t>Фейк 3. За детей начнут выдавать отцовский капитал</w:t>
      </w:r>
    </w:p>
    <w:p w14:paraId="396D8A8B" w14:textId="77777777" w:rsidR="00633C23" w:rsidRPr="00DE0E92" w:rsidRDefault="00633C23" w:rsidP="00633C23">
      <w:r w:rsidRPr="00DE0E92">
        <w:lastRenderedPageBreak/>
        <w:t>Блогеры утверждают, что Президент якобы подписал закон: при рождении ребенка всем отцам теперь положена выплата в 2 млн руб. Отцовский капитал вводят, чтобы мотивировать мужчин не уходить из семьи после появления ребенка.</w:t>
      </w:r>
    </w:p>
    <w:p w14:paraId="3A68CE63" w14:textId="77777777" w:rsidR="00633C23" w:rsidRPr="00DE0E92" w:rsidRDefault="00633C23" w:rsidP="00633C23">
      <w:r w:rsidRPr="00DE0E92">
        <w:rPr>
          <w:b/>
          <w:bCs/>
        </w:rPr>
        <w:t>Как на самом деле. </w:t>
      </w:r>
      <w:r w:rsidRPr="00DE0E92">
        <w:t>Ни закона, ни даже проекта об отцовском капитале пока нет. Идею ввести такую выплату озвучили в Общественной палате, но дальше обсуждений дело не пошло (</w:t>
      </w:r>
      <w:hyperlink r:id="rId9" w:tgtFrame="_blank" w:history="1">
        <w:r w:rsidRPr="00DE0E92">
          <w:rPr>
            <w:rStyle w:val="ac"/>
          </w:rPr>
          <w:t>информация ТАСС от 01.02.2026</w:t>
        </w:r>
      </w:hyperlink>
      <w:r w:rsidRPr="00DE0E92">
        <w:t>).</w:t>
      </w:r>
    </w:p>
    <w:p w14:paraId="61C28846" w14:textId="568B3DA1" w:rsidR="00633C23" w:rsidRPr="00DE0E92" w:rsidRDefault="00633C23" w:rsidP="00633C23">
      <w:pPr>
        <w:rPr>
          <w:b/>
          <w:bCs/>
        </w:rPr>
      </w:pPr>
      <w:r w:rsidRPr="00DE0E92">
        <w:rPr>
          <w:b/>
          <w:noProof/>
        </w:rPr>
        <w:drawing>
          <wp:inline distT="0" distB="0" distL="0" distR="0" wp14:anchorId="326A57B4" wp14:editId="13F91AF1">
            <wp:extent cx="1431290" cy="504825"/>
            <wp:effectExtent l="0" t="0" r="0" b="9525"/>
            <wp:docPr id="115010417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2DD3D" w14:textId="77777777" w:rsidR="00633C23" w:rsidRPr="00DE0E92" w:rsidRDefault="00633C23" w:rsidP="00633C23">
      <w:pPr>
        <w:rPr>
          <w:b/>
          <w:bCs/>
        </w:rPr>
      </w:pPr>
      <w:r w:rsidRPr="00DE0E92">
        <w:rPr>
          <w:b/>
          <w:bCs/>
        </w:rPr>
        <w:t>Фейк 4. За ворчание на работе разрешили увольнять</w:t>
      </w:r>
    </w:p>
    <w:p w14:paraId="461E5802" w14:textId="77777777" w:rsidR="00633C23" w:rsidRPr="00DE0E92" w:rsidRDefault="00633C23" w:rsidP="00633C23">
      <w:r w:rsidRPr="00DE0E92">
        <w:t>Соцсети сообщают о новом основании для увольнения сотрудников: якобы попрощаться с работником теперь можно из-за «негативного настроя и нытья». Авторы новостей ссылаются на заявления юристов: такое поведение неприемлемо и нарушает трудовую дисциплину. А это, в свою очередь, мешает работать всей компании в целом.</w:t>
      </w:r>
    </w:p>
    <w:p w14:paraId="15231F78" w14:textId="77777777" w:rsidR="00633C23" w:rsidRPr="00DE0E92" w:rsidRDefault="00633C23" w:rsidP="00633C23">
      <w:r w:rsidRPr="00DE0E92">
        <w:rPr>
          <w:b/>
          <w:bCs/>
        </w:rPr>
        <w:t>Как на самом деле. </w:t>
      </w:r>
      <w:hyperlink r:id="rId10" w:anchor="ZA00MA42N6" w:tgtFrame="_blank" w:history="1">
        <w:r w:rsidRPr="00DE0E92">
          <w:rPr>
            <w:rStyle w:val="ac"/>
          </w:rPr>
          <w:t>Статья 81</w:t>
        </w:r>
      </w:hyperlink>
      <w:r w:rsidRPr="00DE0E92">
        <w:t> ТК не устанавливает, что ворчание — повод для увольнения. Законопроектов с подобными поправками также никто не разрабатывал. Поэтому рассчитывать на то, что в </w:t>
      </w:r>
      <w:hyperlink r:id="rId11" w:tgtFrame="_blank" w:history="1">
        <w:r w:rsidRPr="00DE0E92">
          <w:rPr>
            <w:rStyle w:val="ac"/>
          </w:rPr>
          <w:t>ТК</w:t>
        </w:r>
      </w:hyperlink>
      <w:r w:rsidRPr="00DE0E92">
        <w:t> появятся новые причины попрощаться с работником, пока не стоит.</w:t>
      </w:r>
    </w:p>
    <w:p w14:paraId="7F7AF0CB" w14:textId="4D9AA018" w:rsidR="00633C23" w:rsidRPr="00DE0E92" w:rsidRDefault="00633C23" w:rsidP="00633C23">
      <w:pPr>
        <w:rPr>
          <w:b/>
          <w:bCs/>
        </w:rPr>
      </w:pPr>
      <w:r w:rsidRPr="00DE0E92">
        <w:rPr>
          <w:b/>
          <w:noProof/>
        </w:rPr>
        <w:drawing>
          <wp:inline distT="0" distB="0" distL="0" distR="0" wp14:anchorId="34B356B4" wp14:editId="6F027DA2">
            <wp:extent cx="1431290" cy="504825"/>
            <wp:effectExtent l="0" t="0" r="0" b="9525"/>
            <wp:docPr id="1202168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49069" w14:textId="77777777" w:rsidR="00633C23" w:rsidRPr="00DE0E92" w:rsidRDefault="00633C23" w:rsidP="00633C23">
      <w:pPr>
        <w:rPr>
          <w:b/>
          <w:bCs/>
        </w:rPr>
      </w:pPr>
      <w:r w:rsidRPr="00DE0E92">
        <w:rPr>
          <w:b/>
          <w:bCs/>
        </w:rPr>
        <w:t>Фейк 5. Скидки и бонусы будут давать только через мессенджер MAX</w:t>
      </w:r>
    </w:p>
    <w:p w14:paraId="54D4DEF0" w14:textId="77777777" w:rsidR="00633C23" w:rsidRPr="00DE0E92" w:rsidRDefault="00633C23" w:rsidP="00633C23">
      <w:r w:rsidRPr="00DE0E92">
        <w:t>СМИ утверждают, что после изменений в правилах торговли все бонусы и скидки можно будет получить исключительно через MAX. Более того, покупателю сначала потребуется подтвердить через мессенджер личность и возраст — такой проект якобы разработал Минпромторг.</w:t>
      </w:r>
    </w:p>
    <w:p w14:paraId="05799261" w14:textId="77777777" w:rsidR="00633C23" w:rsidRPr="00DE0E92" w:rsidRDefault="00633C23" w:rsidP="00633C23">
      <w:r w:rsidRPr="00DE0E92">
        <w:rPr>
          <w:b/>
          <w:bCs/>
        </w:rPr>
        <w:t>Как на самом деле. </w:t>
      </w:r>
      <w:r w:rsidRPr="00DE0E92">
        <w:t>Это новый фейк о мессенджере MAX, который возник на фоне обсуждения </w:t>
      </w:r>
      <w:hyperlink r:id="rId12" w:tgtFrame="_blank" w:history="1">
        <w:r w:rsidRPr="00DE0E92">
          <w:rPr>
            <w:rStyle w:val="ac"/>
          </w:rPr>
          <w:t>проекта</w:t>
        </w:r>
      </w:hyperlink>
      <w:r w:rsidRPr="00DE0E92">
        <w:t> постановления Правительства «Об утверждении Правил продажи товаров по договору розничной купли-продажи». В проекте действительно упоминают возможность использовать национальные мессенджеры в программах лояльности, но это не обязательно.</w:t>
      </w:r>
    </w:p>
    <w:p w14:paraId="23F14A03" w14:textId="77777777" w:rsidR="00633C23" w:rsidRPr="00DE0E92" w:rsidRDefault="00633C23" w:rsidP="00633C23">
      <w:r w:rsidRPr="00DE0E92">
        <w:rPr>
          <w:i/>
          <w:iCs/>
        </w:rPr>
        <w:t>В рубрике «Стоп фейк» мы рассказываем, какие резонансные новости оказались неправдой. Предлагаем вам присоединиться к сбору и опровержению дезы: присылайте информацию, в реальности которой сомневаетесь, на </w:t>
      </w:r>
      <w:hyperlink r:id="rId13" w:history="1">
        <w:r w:rsidRPr="00DE0E92">
          <w:rPr>
            <w:rStyle w:val="ac"/>
            <w:i/>
            <w:iCs/>
          </w:rPr>
          <w:t>okuneva@action.group</w:t>
        </w:r>
      </w:hyperlink>
      <w:r w:rsidRPr="00DE0E92">
        <w:rPr>
          <w:i/>
          <w:iCs/>
        </w:rPr>
        <w:t>. В теме пишите «Стоп фейк».</w:t>
      </w:r>
    </w:p>
    <w:p w14:paraId="4EBB069F" w14:textId="247C5584" w:rsidR="00EF0712" w:rsidRPr="00633C23" w:rsidRDefault="00633C23" w:rsidP="00633C23">
      <w:pPr>
        <w:jc w:val="right"/>
      </w:pPr>
      <w:r w:rsidRPr="00DE0E92">
        <w:t>Журнал «Главбух» № 6, 2026 г.</w:t>
      </w:r>
    </w:p>
    <w:sectPr w:rsidR="00EF0712" w:rsidRPr="0063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D9"/>
    <w:rsid w:val="000516BA"/>
    <w:rsid w:val="002B25D9"/>
    <w:rsid w:val="003016E9"/>
    <w:rsid w:val="004E566B"/>
    <w:rsid w:val="00633C23"/>
    <w:rsid w:val="00783A87"/>
    <w:rsid w:val="00982FF9"/>
    <w:rsid w:val="00C00744"/>
    <w:rsid w:val="00C23FDD"/>
    <w:rsid w:val="00C25881"/>
    <w:rsid w:val="00C4327C"/>
    <w:rsid w:val="00D60900"/>
    <w:rsid w:val="00D6696B"/>
    <w:rsid w:val="00DD3BF8"/>
    <w:rsid w:val="00E8739E"/>
    <w:rsid w:val="00EF0712"/>
    <w:rsid w:val="00F5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E9BF"/>
  <w15:chartTrackingRefBased/>
  <w15:docId w15:val="{AC8BDF6A-3827-421F-AA7B-F64467A6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5D9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2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5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5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5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5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5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5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5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2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2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2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25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25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25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25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25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25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2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B2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5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B2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25D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B25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25D9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2B25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2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B25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25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2B25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a.gov.ru/press-center/info/24935/" TargetMode="External"/><Relationship Id="rId13" Type="http://schemas.openxmlformats.org/officeDocument/2006/relationships/hyperlink" Target="mailto:okuneva@action.grou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br.ru/Content/Document/File/186059/onrndo_2026-2030.pdf" TargetMode="External"/><Relationship Id="rId12" Type="http://schemas.openxmlformats.org/officeDocument/2006/relationships/hyperlink" Target="https://regulation.gov.ru/projects/16479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9&amp;npid=1313511574" TargetMode="External"/><Relationship Id="rId11" Type="http://schemas.openxmlformats.org/officeDocument/2006/relationships/hyperlink" Target="https://e.glavbukh.ru/npd-doc?npmid=99&amp;npid=901807664" TargetMode="External"/><Relationship Id="rId5" Type="http://schemas.openxmlformats.org/officeDocument/2006/relationships/hyperlink" Target="https://dzen.ru/video/watch/692f4effafeab3198157369b?utm_referrer=dzen.ru&amp;clckid=6d81a8e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.glavbukh.ru/npd-doc?npmid=99&amp;npid=901807664&amp;anchor=ZA00MA42N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ass.ru/obschestvo/263076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2026-04-10T13:41:00Z</dcterms:created>
  <dcterms:modified xsi:type="dcterms:W3CDTF">2026-04-10T13:41:00Z</dcterms:modified>
</cp:coreProperties>
</file>